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880"/>
        <w:gridCol w:w="2880"/>
        <w:gridCol w:w="3240"/>
        <w:gridCol w:w="3240"/>
      </w:tblGrid>
      <w:tr w:rsidR="00A5421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060" w:type="dxa"/>
          </w:tcPr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 w:rsidRPr="00A54210">
              <w:rPr>
                <w:b/>
                <w:sz w:val="36"/>
                <w:szCs w:val="36"/>
              </w:rPr>
              <w:t>Критерии оценивания</w:t>
            </w:r>
          </w:p>
        </w:tc>
        <w:tc>
          <w:tcPr>
            <w:tcW w:w="2880" w:type="dxa"/>
          </w:tcPr>
          <w:p w:rsid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</w:p>
          <w:p w:rsid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 w:rsidRPr="00A54210">
              <w:rPr>
                <w:b/>
                <w:sz w:val="36"/>
                <w:szCs w:val="36"/>
              </w:rPr>
              <w:t xml:space="preserve">0 </w:t>
            </w:r>
            <w:r>
              <w:rPr>
                <w:b/>
                <w:sz w:val="36"/>
                <w:szCs w:val="36"/>
              </w:rPr>
              <w:t>–</w:t>
            </w:r>
            <w:r w:rsidRPr="00A54210">
              <w:rPr>
                <w:b/>
                <w:sz w:val="36"/>
                <w:szCs w:val="36"/>
              </w:rPr>
              <w:t xml:space="preserve"> 2</w:t>
            </w:r>
          </w:p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A54210" w:rsidRDefault="00A54210"/>
          <w:p w:rsidR="00A54210" w:rsidRDefault="00A54210"/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3 - 5</w:t>
            </w:r>
          </w:p>
        </w:tc>
        <w:tc>
          <w:tcPr>
            <w:tcW w:w="3240" w:type="dxa"/>
          </w:tcPr>
          <w:p w:rsidR="00A54210" w:rsidRDefault="00A54210"/>
          <w:p w:rsidR="00A54210" w:rsidRDefault="00A54210"/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6 - 8</w:t>
            </w:r>
          </w:p>
        </w:tc>
        <w:tc>
          <w:tcPr>
            <w:tcW w:w="3240" w:type="dxa"/>
          </w:tcPr>
          <w:p w:rsidR="00A54210" w:rsidRDefault="00A54210"/>
          <w:p w:rsidR="00A54210" w:rsidRDefault="00A54210"/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9 - 10</w:t>
            </w:r>
          </w:p>
        </w:tc>
      </w:tr>
      <w:tr w:rsidR="00A5421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3060" w:type="dxa"/>
          </w:tcPr>
          <w:p w:rsidR="00A54210" w:rsidRDefault="00A54210"/>
          <w:p w:rsid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Стиль </w:t>
            </w:r>
          </w:p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оформления</w:t>
            </w:r>
          </w:p>
          <w:p w:rsidR="00A54210" w:rsidRDefault="00A54210"/>
        </w:tc>
        <w:tc>
          <w:tcPr>
            <w:tcW w:w="2880" w:type="dxa"/>
          </w:tcPr>
          <w:p w:rsidR="00A54210" w:rsidRPr="00A54210" w:rsidRDefault="00A54210" w:rsidP="00A54210">
            <w:pPr>
              <w:rPr>
                <w:sz w:val="28"/>
                <w:szCs w:val="28"/>
              </w:rPr>
            </w:pP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t>Отсутствие полной и хорошо оформленной работы, автор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ской индивиду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альности в дизай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не</w:t>
            </w:r>
          </w:p>
        </w:tc>
        <w:tc>
          <w:tcPr>
            <w:tcW w:w="2880" w:type="dxa"/>
          </w:tcPr>
          <w:p w:rsidR="00A54210" w:rsidRPr="00A54210" w:rsidRDefault="00A54210">
            <w:pPr>
              <w:rPr>
                <w:sz w:val="28"/>
                <w:szCs w:val="28"/>
              </w:rPr>
            </w:pP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t>Частичное оформление и простота работы.</w:t>
            </w:r>
          </w:p>
        </w:tc>
        <w:tc>
          <w:tcPr>
            <w:tcW w:w="3240" w:type="dxa"/>
          </w:tcPr>
          <w:p w:rsidR="00A54210" w:rsidRPr="006409C4" w:rsidRDefault="00817670">
            <w:pPr>
              <w:rPr>
                <w:sz w:val="28"/>
                <w:szCs w:val="28"/>
              </w:rPr>
            </w:pPr>
            <w:r>
              <w:rPr>
                <w:rStyle w:val="FontStyle18"/>
                <w:b w:val="0"/>
                <w:i/>
                <w:sz w:val="28"/>
                <w:szCs w:val="28"/>
              </w:rPr>
              <w:t>Работа проста</w:t>
            </w:r>
            <w:r w:rsidR="006F0EA9" w:rsidRPr="006F0EA9">
              <w:rPr>
                <w:rStyle w:val="FontStyle18"/>
                <w:b w:val="0"/>
                <w:i/>
                <w:sz w:val="28"/>
                <w:szCs w:val="28"/>
              </w:rPr>
              <w:t xml:space="preserve"> в </w:t>
            </w:r>
            <w:proofErr w:type="spellStart"/>
            <w:r w:rsidR="006F0EA9" w:rsidRPr="006F0EA9">
              <w:rPr>
                <w:rStyle w:val="FontStyle18"/>
                <w:b w:val="0"/>
                <w:i/>
                <w:sz w:val="28"/>
                <w:szCs w:val="28"/>
              </w:rPr>
              <w:t>понимании</w:t>
            </w:r>
            <w:proofErr w:type="gramStart"/>
            <w:r w:rsidR="006409C4">
              <w:rPr>
                <w:rStyle w:val="FontStyle18"/>
                <w:b w:val="0"/>
                <w:i/>
                <w:sz w:val="28"/>
                <w:szCs w:val="28"/>
              </w:rPr>
              <w:t>,и</w:t>
            </w:r>
            <w:proofErr w:type="gramEnd"/>
            <w:r w:rsidR="006F0EA9" w:rsidRPr="006F0EA9">
              <w:rPr>
                <w:rStyle w:val="FontStyle18"/>
                <w:b w:val="0"/>
                <w:i/>
                <w:sz w:val="28"/>
                <w:szCs w:val="28"/>
              </w:rPr>
              <w:t>с</w:t>
            </w:r>
            <w:r w:rsidR="006F0EA9" w:rsidRPr="006F0EA9">
              <w:rPr>
                <w:rStyle w:val="FontStyle18"/>
                <w:b w:val="0"/>
                <w:i/>
                <w:sz w:val="28"/>
                <w:szCs w:val="28"/>
              </w:rPr>
              <w:softHyphen/>
              <w:t>пользованы</w:t>
            </w:r>
            <w:proofErr w:type="spellEnd"/>
            <w:r w:rsidR="006F0EA9" w:rsidRPr="006F0EA9">
              <w:rPr>
                <w:rStyle w:val="FontStyle18"/>
                <w:b w:val="0"/>
                <w:i/>
                <w:sz w:val="28"/>
                <w:szCs w:val="28"/>
              </w:rPr>
              <w:t xml:space="preserve"> </w:t>
            </w:r>
            <w:r w:rsidR="006409C4">
              <w:rPr>
                <w:rStyle w:val="FontStyle18"/>
                <w:b w:val="0"/>
                <w:i/>
                <w:sz w:val="28"/>
                <w:szCs w:val="28"/>
              </w:rPr>
              <w:t>элементы творчества</w:t>
            </w:r>
          </w:p>
        </w:tc>
        <w:tc>
          <w:tcPr>
            <w:tcW w:w="3240" w:type="dxa"/>
          </w:tcPr>
          <w:p w:rsidR="00A54210" w:rsidRPr="006409C4" w:rsidRDefault="006409C4" w:rsidP="006F0EA9">
            <w:pPr>
              <w:rPr>
                <w:i/>
                <w:sz w:val="28"/>
                <w:szCs w:val="28"/>
              </w:rPr>
            </w:pPr>
            <w:r w:rsidRPr="006409C4">
              <w:rPr>
                <w:i/>
                <w:sz w:val="28"/>
                <w:szCs w:val="28"/>
              </w:rPr>
              <w:t>Работа оригинальна, носит творческий характер</w:t>
            </w:r>
          </w:p>
        </w:tc>
      </w:tr>
      <w:tr w:rsidR="009270E3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3060" w:type="dxa"/>
            <w:tcBorders>
              <w:bottom w:val="single" w:sz="4" w:space="0" w:color="auto"/>
            </w:tcBorders>
          </w:tcPr>
          <w:p w:rsidR="009270E3" w:rsidRDefault="009270E3"/>
          <w:p w:rsidR="00A54210" w:rsidRDefault="00A54210"/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 w:rsidRPr="00A54210">
              <w:rPr>
                <w:rStyle w:val="FontStyle19"/>
                <w:b/>
                <w:sz w:val="36"/>
                <w:szCs w:val="36"/>
              </w:rPr>
              <w:t>Содержа</w:t>
            </w:r>
            <w:r w:rsidRPr="00A54210">
              <w:rPr>
                <w:rStyle w:val="FontStyle19"/>
                <w:b/>
                <w:sz w:val="36"/>
                <w:szCs w:val="36"/>
              </w:rPr>
              <w:softHyphen/>
              <w:t>ние</w:t>
            </w:r>
            <w:r w:rsidRPr="00A54210">
              <w:rPr>
                <w:rStyle w:val="FontStyle19"/>
                <w:sz w:val="36"/>
                <w:szCs w:val="36"/>
              </w:rPr>
              <w:t xml:space="preserve"> </w:t>
            </w:r>
            <w:r w:rsidRPr="00A54210">
              <w:rPr>
                <w:rStyle w:val="FontStyle25"/>
                <w:sz w:val="36"/>
                <w:szCs w:val="36"/>
              </w:rPr>
              <w:t>информации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270E3" w:rsidRPr="00A54210" w:rsidRDefault="00A54210">
            <w:pPr>
              <w:rPr>
                <w:sz w:val="28"/>
                <w:szCs w:val="28"/>
              </w:rPr>
            </w:pP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t>Использование неточной инфор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мации. Не ясна и не раскрыта те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ма.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270E3" w:rsidRPr="006F0EA9" w:rsidRDefault="00A54210">
            <w:pPr>
              <w:rPr>
                <w:sz w:val="28"/>
                <w:szCs w:val="28"/>
              </w:rPr>
            </w:pPr>
            <w:r w:rsidRPr="006F0EA9">
              <w:rPr>
                <w:rStyle w:val="FontStyle18"/>
                <w:b w:val="0"/>
                <w:i/>
                <w:sz w:val="28"/>
                <w:szCs w:val="28"/>
              </w:rPr>
              <w:t>Информация из</w:t>
            </w:r>
            <w:r w:rsidRPr="006F0EA9">
              <w:rPr>
                <w:rStyle w:val="FontStyle18"/>
                <w:b w:val="0"/>
                <w:i/>
                <w:sz w:val="28"/>
                <w:szCs w:val="28"/>
              </w:rPr>
              <w:softHyphen/>
              <w:t>ложена частич</w:t>
            </w:r>
            <w:r w:rsidRPr="006F0EA9">
              <w:rPr>
                <w:rStyle w:val="FontStyle18"/>
                <w:b w:val="0"/>
                <w:i/>
                <w:sz w:val="28"/>
                <w:szCs w:val="28"/>
              </w:rPr>
              <w:softHyphen/>
              <w:t>но. Тема раскрыта не пол</w:t>
            </w:r>
            <w:r w:rsidRPr="006F0EA9">
              <w:rPr>
                <w:rStyle w:val="FontStyle18"/>
                <w:b w:val="0"/>
                <w:i/>
                <w:sz w:val="28"/>
                <w:szCs w:val="28"/>
              </w:rPr>
              <w:softHyphen/>
              <w:t>ностью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270E3" w:rsidRDefault="00A54210">
            <w:r w:rsidRPr="00A54210">
              <w:rPr>
                <w:rStyle w:val="FontStyle18"/>
                <w:b w:val="0"/>
                <w:i/>
                <w:sz w:val="28"/>
                <w:szCs w:val="28"/>
              </w:rPr>
              <w:t>Раскрытие те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мы, ясное из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ложение мате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риала, мало ис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пользованных ис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точников</w:t>
            </w:r>
            <w:r w:rsidRPr="009E4A08">
              <w:rPr>
                <w:rStyle w:val="FontStyle18"/>
                <w:b w:val="0"/>
                <w:i/>
              </w:rPr>
              <w:t>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270E3" w:rsidRPr="00A54210" w:rsidRDefault="00A54210">
            <w:pPr>
              <w:rPr>
                <w:sz w:val="28"/>
                <w:szCs w:val="28"/>
              </w:rPr>
            </w:pP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t>Полное, доста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точно точное из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ложение инфор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мации, раскры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тие темы, ясное изложение мате</w:t>
            </w:r>
            <w:r w:rsidRPr="00A54210">
              <w:rPr>
                <w:rStyle w:val="FontStyle18"/>
                <w:b w:val="0"/>
                <w:i/>
                <w:sz w:val="28"/>
                <w:szCs w:val="28"/>
              </w:rPr>
              <w:softHyphen/>
              <w:t>риала</w:t>
            </w:r>
          </w:p>
        </w:tc>
      </w:tr>
      <w:tr w:rsidR="00A54210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3060" w:type="dxa"/>
            <w:tcBorders>
              <w:bottom w:val="single" w:sz="4" w:space="0" w:color="auto"/>
            </w:tcBorders>
          </w:tcPr>
          <w:p w:rsidR="00A54210" w:rsidRDefault="00A54210"/>
          <w:p w:rsidR="00A54210" w:rsidRDefault="00A54210"/>
          <w:p w:rsid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Работа </w:t>
            </w:r>
          </w:p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 группах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54210" w:rsidRPr="006F0EA9" w:rsidRDefault="006F0EA9">
            <w:pPr>
              <w:rPr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>Работа не сло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жена, распреде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ления деятельно</w:t>
            </w:r>
            <w:r w:rsidRPr="006F0EA9">
              <w:rPr>
                <w:rStyle w:val="FontStyle12"/>
                <w:sz w:val="28"/>
                <w:szCs w:val="28"/>
              </w:rPr>
              <w:softHyphen/>
              <w:t>сти в группе от</w:t>
            </w:r>
            <w:r w:rsidRPr="006F0EA9">
              <w:rPr>
                <w:rStyle w:val="FontStyle12"/>
                <w:sz w:val="28"/>
                <w:szCs w:val="28"/>
              </w:rPr>
              <w:softHyphen/>
              <w:t>сутствует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F0EA9" w:rsidRPr="006F0EA9" w:rsidRDefault="006F0EA9" w:rsidP="006F0EA9">
            <w:pPr>
              <w:pStyle w:val="Style1"/>
              <w:widowControl/>
              <w:spacing w:line="278" w:lineRule="exact"/>
              <w:rPr>
                <w:rStyle w:val="FontStyle12"/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 xml:space="preserve">Работа </w:t>
            </w:r>
            <w:proofErr w:type="gramStart"/>
            <w:r w:rsidRPr="006F0EA9">
              <w:rPr>
                <w:rStyle w:val="FontStyle12"/>
                <w:sz w:val="28"/>
                <w:szCs w:val="28"/>
              </w:rPr>
              <w:t>между</w:t>
            </w:r>
            <w:proofErr w:type="gramEnd"/>
          </w:p>
          <w:p w:rsidR="00A54210" w:rsidRDefault="006F0EA9" w:rsidP="006F0EA9">
            <w:r>
              <w:rPr>
                <w:rStyle w:val="FontStyle12"/>
                <w:sz w:val="28"/>
                <w:szCs w:val="28"/>
              </w:rPr>
              <w:t>участниками рас</w:t>
            </w:r>
            <w:r>
              <w:rPr>
                <w:rStyle w:val="FontStyle12"/>
                <w:sz w:val="28"/>
                <w:szCs w:val="28"/>
              </w:rPr>
              <w:softHyphen/>
              <w:t>пределена, но</w:t>
            </w:r>
            <w:r w:rsidRPr="006F0EA9">
              <w:rPr>
                <w:rStyle w:val="FontStyle12"/>
                <w:sz w:val="28"/>
                <w:szCs w:val="28"/>
              </w:rPr>
              <w:t xml:space="preserve"> деятельность не привела к желае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мому результату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F0EA9" w:rsidRPr="006F0EA9" w:rsidRDefault="006F0EA9" w:rsidP="006F0EA9">
            <w:pPr>
              <w:pStyle w:val="Style1"/>
              <w:widowControl/>
              <w:spacing w:line="278" w:lineRule="exact"/>
              <w:rPr>
                <w:rStyle w:val="FontStyle12"/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>Работа распре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делена, но ученики</w:t>
            </w:r>
          </w:p>
          <w:p w:rsidR="00A54210" w:rsidRDefault="006F0EA9" w:rsidP="006F0EA9">
            <w:r w:rsidRPr="006F0EA9">
              <w:rPr>
                <w:rStyle w:val="FontStyle12"/>
                <w:sz w:val="28"/>
                <w:szCs w:val="28"/>
              </w:rPr>
              <w:t>не проявляют должной актив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ности в ее реали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зации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54210" w:rsidRDefault="006F0EA9">
            <w:r>
              <w:rPr>
                <w:rStyle w:val="FontStyle12"/>
              </w:rPr>
              <w:t>Слаженная ра</w:t>
            </w:r>
            <w:r>
              <w:rPr>
                <w:rStyle w:val="FontStyle12"/>
              </w:rPr>
              <w:softHyphen/>
              <w:t>бота в группах, активность и по</w:t>
            </w:r>
            <w:r>
              <w:rPr>
                <w:rStyle w:val="FontStyle12"/>
              </w:rPr>
              <w:softHyphen/>
              <w:t>лезность членов группы, учащиеся проявляют друг к другу уважение и корректность.</w:t>
            </w:r>
          </w:p>
        </w:tc>
      </w:tr>
      <w:tr w:rsidR="009270E3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060" w:type="dxa"/>
            <w:tcBorders>
              <w:bottom w:val="single" w:sz="4" w:space="0" w:color="auto"/>
            </w:tcBorders>
          </w:tcPr>
          <w:p w:rsidR="009270E3" w:rsidRDefault="009270E3"/>
          <w:p w:rsidR="00A54210" w:rsidRDefault="00A54210"/>
          <w:p w:rsid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Элементы</w:t>
            </w:r>
          </w:p>
          <w:p w:rsidR="00A54210" w:rsidRPr="00A54210" w:rsidRDefault="00A54210" w:rsidP="00A54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творчества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270E3" w:rsidRPr="006F0EA9" w:rsidRDefault="006F0EA9">
            <w:pPr>
              <w:rPr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>Стандартная работа, не со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держит автор</w:t>
            </w:r>
            <w:r w:rsidRPr="006F0EA9">
              <w:rPr>
                <w:rStyle w:val="FontStyle12"/>
                <w:sz w:val="28"/>
                <w:szCs w:val="28"/>
              </w:rPr>
              <w:softHyphen/>
              <w:t>ской индивиду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альности.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270E3" w:rsidRPr="006F0EA9" w:rsidRDefault="006F0EA9">
            <w:pPr>
              <w:rPr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>В работе присутствуют авторские наход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ки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F0EA9" w:rsidRPr="006F0EA9" w:rsidRDefault="006F0EA9" w:rsidP="006F0EA9">
            <w:pPr>
              <w:pStyle w:val="Style1"/>
              <w:widowControl/>
              <w:spacing w:line="276" w:lineRule="exact"/>
              <w:rPr>
                <w:rStyle w:val="FontStyle12"/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>В работе</w:t>
            </w:r>
          </w:p>
          <w:p w:rsidR="009270E3" w:rsidRDefault="006F0EA9" w:rsidP="006F0EA9">
            <w:r w:rsidRPr="006F0EA9">
              <w:rPr>
                <w:rStyle w:val="FontStyle12"/>
                <w:sz w:val="28"/>
                <w:szCs w:val="28"/>
              </w:rPr>
              <w:t>присутствует достаточное ко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личество автор</w:t>
            </w:r>
            <w:r w:rsidRPr="006F0EA9">
              <w:rPr>
                <w:rStyle w:val="FontStyle12"/>
                <w:sz w:val="28"/>
                <w:szCs w:val="28"/>
              </w:rPr>
              <w:softHyphen/>
              <w:t>ских находок.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270E3" w:rsidRPr="006F0EA9" w:rsidRDefault="006F0EA9">
            <w:pPr>
              <w:rPr>
                <w:sz w:val="28"/>
                <w:szCs w:val="28"/>
              </w:rPr>
            </w:pPr>
            <w:r w:rsidRPr="006F0EA9">
              <w:rPr>
                <w:rStyle w:val="FontStyle12"/>
                <w:sz w:val="28"/>
                <w:szCs w:val="28"/>
              </w:rPr>
              <w:t>Уникальная ра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бота. Содер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жится большое число оригиналь</w:t>
            </w:r>
            <w:r w:rsidRPr="006F0EA9">
              <w:rPr>
                <w:rStyle w:val="FontStyle12"/>
                <w:sz w:val="28"/>
                <w:szCs w:val="28"/>
              </w:rPr>
              <w:softHyphen/>
              <w:t>ных, изобрета</w:t>
            </w:r>
            <w:r w:rsidRPr="006F0EA9">
              <w:rPr>
                <w:rStyle w:val="FontStyle12"/>
                <w:sz w:val="28"/>
                <w:szCs w:val="28"/>
              </w:rPr>
              <w:softHyphen/>
              <w:t>тельных приме</w:t>
            </w:r>
            <w:r w:rsidRPr="006F0EA9">
              <w:rPr>
                <w:rStyle w:val="FontStyle12"/>
                <w:sz w:val="28"/>
                <w:szCs w:val="28"/>
              </w:rPr>
              <w:softHyphen/>
              <w:t>ров.</w:t>
            </w:r>
          </w:p>
        </w:tc>
      </w:tr>
    </w:tbl>
    <w:p w:rsidR="000A4D1B" w:rsidRDefault="000A4D1B" w:rsidP="006F0EA9">
      <w:pPr>
        <w:rPr>
          <w:b/>
          <w:sz w:val="28"/>
          <w:szCs w:val="28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3600"/>
        <w:gridCol w:w="3420"/>
        <w:gridCol w:w="3780"/>
      </w:tblGrid>
      <w:tr w:rsidR="000A4D1B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780" w:type="dxa"/>
          </w:tcPr>
          <w:p w:rsid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группы</w:t>
            </w:r>
          </w:p>
        </w:tc>
        <w:tc>
          <w:tcPr>
            <w:tcW w:w="3600" w:type="dxa"/>
          </w:tcPr>
          <w:p w:rsidR="000A4D1B" w:rsidRPr="000A4D1B" w:rsidRDefault="000A4D1B" w:rsidP="006F0EA9">
            <w:pPr>
              <w:rPr>
                <w:b/>
                <w:sz w:val="32"/>
                <w:szCs w:val="32"/>
              </w:rPr>
            </w:pP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 w:rsidRPr="000A4D1B">
              <w:rPr>
                <w:b/>
                <w:sz w:val="32"/>
                <w:szCs w:val="32"/>
                <w:lang w:val="en-US"/>
              </w:rPr>
              <w:t>I</w:t>
            </w:r>
            <w:r w:rsidRPr="000A4D1B">
              <w:rPr>
                <w:b/>
                <w:sz w:val="32"/>
                <w:szCs w:val="32"/>
              </w:rPr>
              <w:t xml:space="preserve"> группа</w:t>
            </w:r>
          </w:p>
        </w:tc>
        <w:tc>
          <w:tcPr>
            <w:tcW w:w="3420" w:type="dxa"/>
          </w:tcPr>
          <w:p w:rsidR="000A4D1B" w:rsidRPr="000A4D1B" w:rsidRDefault="000A4D1B" w:rsidP="006F0EA9">
            <w:pPr>
              <w:rPr>
                <w:b/>
                <w:sz w:val="32"/>
                <w:szCs w:val="32"/>
                <w:lang w:val="en-US"/>
              </w:rPr>
            </w:pP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 w:rsidRPr="000A4D1B">
              <w:rPr>
                <w:b/>
                <w:sz w:val="32"/>
                <w:szCs w:val="32"/>
                <w:lang w:val="en-US"/>
              </w:rPr>
              <w:t>II</w:t>
            </w:r>
            <w:r w:rsidRPr="000A4D1B">
              <w:rPr>
                <w:b/>
                <w:sz w:val="32"/>
                <w:szCs w:val="32"/>
              </w:rPr>
              <w:t xml:space="preserve"> группа</w:t>
            </w:r>
          </w:p>
        </w:tc>
        <w:tc>
          <w:tcPr>
            <w:tcW w:w="3780" w:type="dxa"/>
          </w:tcPr>
          <w:p w:rsidR="000A4D1B" w:rsidRPr="000A4D1B" w:rsidRDefault="000A4D1B" w:rsidP="006F0EA9">
            <w:pPr>
              <w:rPr>
                <w:b/>
                <w:sz w:val="32"/>
                <w:szCs w:val="32"/>
                <w:lang w:val="en-US"/>
              </w:rPr>
            </w:pP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 w:rsidRPr="000A4D1B">
              <w:rPr>
                <w:b/>
                <w:sz w:val="32"/>
                <w:szCs w:val="32"/>
                <w:lang w:val="en-US"/>
              </w:rPr>
              <w:t>III</w:t>
            </w:r>
            <w:r w:rsidRPr="000A4D1B">
              <w:rPr>
                <w:b/>
                <w:sz w:val="32"/>
                <w:szCs w:val="32"/>
              </w:rPr>
              <w:t xml:space="preserve"> группа</w:t>
            </w:r>
          </w:p>
        </w:tc>
      </w:tr>
      <w:tr w:rsidR="000A4D1B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  <w:p w:rsid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Стиль</w:t>
            </w: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оформления</w:t>
            </w:r>
          </w:p>
        </w:tc>
        <w:tc>
          <w:tcPr>
            <w:tcW w:w="360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</w:tr>
      <w:tr w:rsidR="000A4D1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  <w:p w:rsid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Содержание</w:t>
            </w: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информации</w:t>
            </w:r>
          </w:p>
        </w:tc>
        <w:tc>
          <w:tcPr>
            <w:tcW w:w="360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</w:tr>
      <w:tr w:rsidR="000A4D1B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  <w:p w:rsid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Работа </w:t>
            </w:r>
          </w:p>
          <w:p w:rsidR="000A4D1B" w:rsidRPr="000A4D1B" w:rsidRDefault="005F7CBE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0A4D1B">
              <w:rPr>
                <w:b/>
                <w:sz w:val="32"/>
                <w:szCs w:val="32"/>
              </w:rPr>
              <w:t xml:space="preserve"> группах</w:t>
            </w:r>
          </w:p>
        </w:tc>
        <w:tc>
          <w:tcPr>
            <w:tcW w:w="360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</w:tr>
      <w:tr w:rsidR="000A4D1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  <w:p w:rsid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Элементы</w:t>
            </w: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творчества</w:t>
            </w:r>
          </w:p>
        </w:tc>
        <w:tc>
          <w:tcPr>
            <w:tcW w:w="360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</w:tr>
      <w:tr w:rsidR="000A4D1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3780" w:type="dxa"/>
            <w:tcBorders>
              <w:bottom w:val="single" w:sz="4" w:space="0" w:color="auto"/>
            </w:tcBorders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  <w:p w:rsidR="000A4D1B" w:rsidRPr="000A4D1B" w:rsidRDefault="000A4D1B" w:rsidP="000A4D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A4D1B" w:rsidRDefault="000A4D1B" w:rsidP="006F0EA9">
            <w:pPr>
              <w:rPr>
                <w:b/>
                <w:sz w:val="28"/>
                <w:szCs w:val="28"/>
              </w:rPr>
            </w:pPr>
          </w:p>
        </w:tc>
      </w:tr>
    </w:tbl>
    <w:p w:rsidR="00817670" w:rsidRDefault="00817670" w:rsidP="00817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Итог:   0 -10 баллов – слабая работа                                                                </w:t>
      </w:r>
    </w:p>
    <w:p w:rsidR="00817670" w:rsidRDefault="00817670" w:rsidP="00817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11 – 21 балл – работа нуждается в доработке                                    </w:t>
      </w:r>
    </w:p>
    <w:p w:rsidR="00817670" w:rsidRDefault="00817670" w:rsidP="00817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22 – 32 балла – хорошая работа</w:t>
      </w:r>
    </w:p>
    <w:p w:rsidR="00817670" w:rsidRDefault="00817670" w:rsidP="00817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33 – 40 баллов – отличная работа</w:t>
      </w:r>
    </w:p>
    <w:p w:rsidR="000A4D1B" w:rsidRPr="006F0EA9" w:rsidRDefault="000A4D1B" w:rsidP="006F0EA9">
      <w:pPr>
        <w:rPr>
          <w:b/>
          <w:sz w:val="28"/>
          <w:szCs w:val="28"/>
        </w:rPr>
      </w:pPr>
    </w:p>
    <w:sectPr w:rsidR="000A4D1B" w:rsidRPr="006F0EA9" w:rsidSect="009270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270E3"/>
    <w:rsid w:val="000A4D1B"/>
    <w:rsid w:val="001F78E1"/>
    <w:rsid w:val="005F32CD"/>
    <w:rsid w:val="005F7CBE"/>
    <w:rsid w:val="006409C4"/>
    <w:rsid w:val="006F0EA9"/>
    <w:rsid w:val="0080237A"/>
    <w:rsid w:val="00817670"/>
    <w:rsid w:val="009270E3"/>
    <w:rsid w:val="00A5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8">
    <w:name w:val="Font Style18"/>
    <w:basedOn w:val="a0"/>
    <w:rsid w:val="00A542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rsid w:val="00A54210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5421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6F0EA9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1">
    <w:name w:val="Style1"/>
    <w:basedOn w:val="a"/>
    <w:rsid w:val="006F0EA9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kad-030208</dc:creator>
  <cp:keywords/>
  <cp:lastModifiedBy>SYSTEMS</cp:lastModifiedBy>
  <cp:revision>2</cp:revision>
  <cp:lastPrinted>2008-12-15T12:56:00Z</cp:lastPrinted>
  <dcterms:created xsi:type="dcterms:W3CDTF">2010-04-20T08:43:00Z</dcterms:created>
  <dcterms:modified xsi:type="dcterms:W3CDTF">2010-04-20T08:43:00Z</dcterms:modified>
</cp:coreProperties>
</file>