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74" w:rsidRDefault="00CA3774" w:rsidP="00CA377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Урок по теме</w:t>
      </w:r>
    </w:p>
    <w:p w:rsidR="00CA3774" w:rsidRDefault="00CA3774" w:rsidP="00CA377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«Действия второй ступени</w:t>
      </w:r>
    </w:p>
    <w:p w:rsidR="00CA3774" w:rsidRDefault="00CA3774" w:rsidP="00CA377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обыкновенными дробями»</w:t>
      </w:r>
    </w:p>
    <w:p w:rsidR="00CA3774" w:rsidRDefault="00CA3774" w:rsidP="00CA3774">
      <w:pPr>
        <w:jc w:val="right"/>
        <w:rPr>
          <w:i/>
          <w:sz w:val="28"/>
          <w:szCs w:val="28"/>
        </w:rPr>
      </w:pPr>
    </w:p>
    <w:p w:rsidR="00CA3774" w:rsidRDefault="00CA3774" w:rsidP="00CA377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6 класс</w:t>
      </w:r>
    </w:p>
    <w:p w:rsidR="00CA3774" w:rsidRDefault="00CA3774" w:rsidP="00CA3774">
      <w:pPr>
        <w:jc w:val="right"/>
        <w:rPr>
          <w:i/>
          <w:sz w:val="28"/>
          <w:szCs w:val="28"/>
        </w:rPr>
      </w:pPr>
    </w:p>
    <w:p w:rsidR="00CA3774" w:rsidRDefault="00CA3774" w:rsidP="00CA377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proofErr w:type="spellStart"/>
      <w:r>
        <w:rPr>
          <w:i/>
          <w:sz w:val="28"/>
          <w:szCs w:val="28"/>
        </w:rPr>
        <w:t>Брыкова</w:t>
      </w:r>
      <w:proofErr w:type="spellEnd"/>
      <w:r>
        <w:rPr>
          <w:i/>
          <w:sz w:val="28"/>
          <w:szCs w:val="28"/>
        </w:rPr>
        <w:t xml:space="preserve"> Н.Ю.</w:t>
      </w:r>
    </w:p>
    <w:p w:rsidR="00CA3774" w:rsidRPr="00CA3774" w:rsidRDefault="00CA3774" w:rsidP="00CA3774">
      <w:pPr>
        <w:jc w:val="center"/>
        <w:rPr>
          <w:rFonts w:ascii="Verdana" w:hAnsi="Verdana"/>
          <w:i/>
          <w:sz w:val="32"/>
          <w:szCs w:val="32"/>
        </w:rPr>
      </w:pPr>
      <w:r w:rsidRPr="00CA3774">
        <w:rPr>
          <w:rFonts w:ascii="Verdana" w:hAnsi="Verdana"/>
          <w:i/>
          <w:sz w:val="32"/>
          <w:szCs w:val="32"/>
        </w:rPr>
        <w:t>Умножение и деление</w:t>
      </w:r>
    </w:p>
    <w:p w:rsidR="00CA3774" w:rsidRPr="00CA3774" w:rsidRDefault="00CA3774" w:rsidP="00CA3774">
      <w:pPr>
        <w:jc w:val="center"/>
        <w:rPr>
          <w:rFonts w:ascii="Verdana" w:hAnsi="Verdana"/>
          <w:i/>
          <w:sz w:val="32"/>
          <w:szCs w:val="32"/>
        </w:rPr>
      </w:pPr>
      <w:r w:rsidRPr="00CA3774">
        <w:rPr>
          <w:rFonts w:ascii="Verdana" w:hAnsi="Verdana"/>
          <w:i/>
          <w:sz w:val="32"/>
          <w:szCs w:val="32"/>
        </w:rPr>
        <w:t>обыкновенных дробей и смешанных чисел.</w:t>
      </w:r>
    </w:p>
    <w:p w:rsidR="00CA3774" w:rsidRDefault="00FC609B" w:rsidP="00CA3774">
      <w:pPr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Цель: </w:t>
      </w:r>
    </w:p>
    <w:p w:rsidR="00FC609B" w:rsidRDefault="00FC609B" w:rsidP="00FC609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Обобщить и систематизировать материал по данной теме.</w:t>
      </w:r>
    </w:p>
    <w:p w:rsidR="00FC609B" w:rsidRDefault="00FC609B" w:rsidP="00FC609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Научить обобщать знания, осмысливать материал, делать выводы по материалу обязательного уровня. Провести диагностику усвоения системы знаний и умений ее применения для выполнения практических заданий стандартного уровня с переходом на более высокий уровень.</w:t>
      </w:r>
    </w:p>
    <w:p w:rsidR="00FC609B" w:rsidRDefault="00FC609B" w:rsidP="00FC609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Содействовать рациональной организации труда; введением игровой ситуации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анимационные картинки сопровождения текста, задание «Отгадай загадку»)  снять нервно-психическое напряжение; развивать познавательные процессы, память, воображение, мышление, наблюдательность, сообразительность; выработать самооценку в выборе пути решений, критерии оценки своей работы </w:t>
      </w:r>
    </w:p>
    <w:p w:rsidR="00FC609B" w:rsidRDefault="00FC609B" w:rsidP="00FC609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Сформировать у них положительный мотив учения.</w:t>
      </w:r>
    </w:p>
    <w:p w:rsidR="00FC609B" w:rsidRDefault="00FC609B" w:rsidP="00FC609B">
      <w:pPr>
        <w:rPr>
          <w:i/>
          <w:sz w:val="28"/>
          <w:szCs w:val="28"/>
        </w:rPr>
      </w:pPr>
    </w:p>
    <w:p w:rsidR="00FC609B" w:rsidRDefault="00FC609B" w:rsidP="00FC609B">
      <w:pPr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Содержание темы: </w:t>
      </w:r>
      <w:r>
        <w:rPr>
          <w:i/>
          <w:sz w:val="28"/>
          <w:szCs w:val="28"/>
        </w:rPr>
        <w:t>данная тема программы 6 класса по математике любого действующего учебника из Федерального комплекта.</w:t>
      </w:r>
    </w:p>
    <w:p w:rsidR="00FC609B" w:rsidRDefault="00FC609B" w:rsidP="00FC609B">
      <w:pPr>
        <w:rPr>
          <w:i/>
          <w:sz w:val="28"/>
          <w:szCs w:val="28"/>
        </w:rPr>
      </w:pPr>
    </w:p>
    <w:p w:rsidR="00FC609B" w:rsidRDefault="00FC609B" w:rsidP="00FC609B">
      <w:pPr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Тип урока: </w:t>
      </w:r>
      <w:r>
        <w:rPr>
          <w:i/>
          <w:sz w:val="28"/>
          <w:szCs w:val="28"/>
        </w:rPr>
        <w:t>урок обобщения и систематизации знаний.</w:t>
      </w:r>
    </w:p>
    <w:p w:rsidR="00FC609B" w:rsidRDefault="00FC609B" w:rsidP="00FC609B">
      <w:pPr>
        <w:rPr>
          <w:i/>
          <w:sz w:val="28"/>
          <w:szCs w:val="28"/>
        </w:rPr>
      </w:pPr>
    </w:p>
    <w:p w:rsidR="00FC609B" w:rsidRDefault="00C91EB8" w:rsidP="00FC609B">
      <w:pPr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Структура урока: </w:t>
      </w:r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Мотивационная беседа с последующей постановкой цели урока.</w:t>
      </w:r>
    </w:p>
    <w:p w:rsidR="00C91EB8" w:rsidRDefault="005E0B7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C91EB8">
        <w:rPr>
          <w:i/>
          <w:sz w:val="28"/>
          <w:szCs w:val="28"/>
        </w:rPr>
        <w:t>ктуализация опорных знаний.</w:t>
      </w:r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Счет-тест, позволяющий диагностировать уровень усвоения системы знаний и умений каждого учащегося на этом этапе обучения.</w:t>
      </w:r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Алгоритм  и типы задач по данной теме.</w:t>
      </w:r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Применение этих алгоритмов к решению задачи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«Минутка отдыха»</w:t>
      </w:r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Игровой момент «Используя математические часы, отгадай предложенную загадку»</w:t>
      </w:r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итогов, домашнее задание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C91EB8" w:rsidRDefault="00C91EB8" w:rsidP="00C91EB8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Рефлексия.</w:t>
      </w:r>
    </w:p>
    <w:p w:rsidR="00C91EB8" w:rsidRDefault="00C91EB8" w:rsidP="00C91EB8">
      <w:pPr>
        <w:rPr>
          <w:i/>
          <w:sz w:val="28"/>
          <w:szCs w:val="28"/>
        </w:rPr>
      </w:pPr>
    </w:p>
    <w:p w:rsidR="001E2D07" w:rsidRDefault="001E2D07" w:rsidP="00C91EB8">
      <w:pPr>
        <w:rPr>
          <w:rFonts w:ascii="Verdana" w:hAnsi="Verdana"/>
          <w:i/>
          <w:sz w:val="28"/>
          <w:szCs w:val="28"/>
        </w:rPr>
      </w:pPr>
    </w:p>
    <w:p w:rsidR="001E2D07" w:rsidRDefault="001E2D07" w:rsidP="00C91EB8">
      <w:pPr>
        <w:rPr>
          <w:rFonts w:ascii="Verdana" w:hAnsi="Verdana"/>
          <w:i/>
          <w:sz w:val="28"/>
          <w:szCs w:val="28"/>
        </w:rPr>
      </w:pPr>
    </w:p>
    <w:p w:rsidR="001E2D07" w:rsidRDefault="001E2D07" w:rsidP="00C91EB8">
      <w:pPr>
        <w:rPr>
          <w:rFonts w:ascii="Verdana" w:hAnsi="Verdana"/>
          <w:i/>
          <w:sz w:val="28"/>
          <w:szCs w:val="28"/>
        </w:rPr>
      </w:pPr>
    </w:p>
    <w:p w:rsidR="00C91EB8" w:rsidRDefault="00C91EB8" w:rsidP="00C91EB8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lastRenderedPageBreak/>
        <w:t>Ход урока.</w:t>
      </w:r>
    </w:p>
    <w:p w:rsidR="005E0B78" w:rsidRDefault="00C651EA" w:rsidP="005E0B78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У</w:t>
      </w:r>
      <w:r w:rsidR="00C91EB8">
        <w:rPr>
          <w:rFonts w:ascii="Verdana" w:hAnsi="Verdana"/>
          <w:i/>
          <w:sz w:val="28"/>
          <w:szCs w:val="28"/>
        </w:rPr>
        <w:t>читель:</w:t>
      </w:r>
      <w:r w:rsidR="00C91EB8">
        <w:rPr>
          <w:i/>
          <w:sz w:val="28"/>
          <w:szCs w:val="28"/>
        </w:rPr>
        <w:t xml:space="preserve"> Сегодня мы проводим урок обобщения, первый урок подведения итогов, </w:t>
      </w:r>
      <w:proofErr w:type="spellStart"/>
      <w:r w:rsidR="00C91EB8">
        <w:rPr>
          <w:i/>
          <w:sz w:val="28"/>
          <w:szCs w:val="28"/>
        </w:rPr>
        <w:t>самоитогов</w:t>
      </w:r>
      <w:proofErr w:type="spellEnd"/>
      <w:r w:rsidR="00C91EB8">
        <w:rPr>
          <w:i/>
          <w:sz w:val="28"/>
          <w:szCs w:val="28"/>
        </w:rPr>
        <w:t xml:space="preserve">. Урок, который даст возможность каждому проверить свои знания, знания алгоритмов – умножения и деления обыкновенных дробей и смешанных чисел, и проверить свои умения при выполнении этих </w:t>
      </w:r>
      <w:r w:rsidR="005E0B78">
        <w:rPr>
          <w:i/>
          <w:sz w:val="28"/>
          <w:szCs w:val="28"/>
        </w:rPr>
        <w:t xml:space="preserve">действий. </w:t>
      </w:r>
    </w:p>
    <w:p w:rsidR="005E0B78" w:rsidRDefault="005E0B78" w:rsidP="005E0B78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E0B78">
        <w:rPr>
          <w:rFonts w:ascii="Verdana" w:hAnsi="Verdana"/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Начнем</w:t>
      </w:r>
      <w:r w:rsidR="00F36AF4">
        <w:rPr>
          <w:i/>
          <w:sz w:val="28"/>
          <w:szCs w:val="28"/>
        </w:rPr>
        <w:t xml:space="preserve"> мы с проверки алгоритмов. Вам предлагается вспомнить и записать алгоритмы выполн</w:t>
      </w:r>
      <w:r>
        <w:rPr>
          <w:i/>
          <w:sz w:val="28"/>
          <w:szCs w:val="28"/>
        </w:rPr>
        <w:t>ения действий умножения и деления с обыкновенными дробями.</w:t>
      </w:r>
    </w:p>
    <w:p w:rsidR="00DA2B5C" w:rsidRDefault="00DA2B5C" w:rsidP="005E0B78">
      <w:pPr>
        <w:ind w:left="705"/>
        <w:rPr>
          <w:i/>
        </w:rPr>
      </w:pPr>
    </w:p>
    <w:p w:rsidR="005E0B78" w:rsidRDefault="005E0B78" w:rsidP="005E0B78">
      <w:pPr>
        <w:ind w:left="705"/>
        <w:rPr>
          <w:i/>
        </w:rPr>
      </w:pPr>
      <w:r>
        <w:rPr>
          <w:i/>
        </w:rPr>
        <w:t>Учащиеся выполняют задание в тетради, а затем с помощью проектора проверяют записанные алгоритмы. Учащиеся после проверки</w:t>
      </w:r>
      <w:r w:rsidR="00C651EA">
        <w:rPr>
          <w:i/>
        </w:rPr>
        <w:t>, выставляют оценку своему</w:t>
      </w:r>
      <w:r>
        <w:rPr>
          <w:i/>
        </w:rPr>
        <w:t xml:space="preserve"> труду.</w:t>
      </w:r>
    </w:p>
    <w:p w:rsidR="00DA2B5C" w:rsidRPr="005E0B78" w:rsidRDefault="00DA2B5C" w:rsidP="005E0B78">
      <w:pPr>
        <w:ind w:left="705"/>
        <w:rPr>
          <w:i/>
          <w:sz w:val="28"/>
          <w:szCs w:val="28"/>
        </w:rPr>
      </w:pPr>
    </w:p>
    <w:p w:rsidR="005E0B78" w:rsidRDefault="005E0B78" w:rsidP="005E0B78">
      <w:pPr>
        <w:numPr>
          <w:ilvl w:val="0"/>
          <w:numId w:val="3"/>
        </w:numPr>
        <w:rPr>
          <w:i/>
          <w:sz w:val="28"/>
          <w:szCs w:val="28"/>
        </w:rPr>
      </w:pPr>
      <w:r w:rsidRPr="00DA2B5C">
        <w:rPr>
          <w:rFonts w:ascii="Verdana" w:hAnsi="Verdana"/>
          <w:i/>
          <w:sz w:val="28"/>
          <w:szCs w:val="28"/>
        </w:rPr>
        <w:t>Учитель</w:t>
      </w:r>
      <w:r>
        <w:rPr>
          <w:i/>
          <w:sz w:val="28"/>
          <w:szCs w:val="28"/>
        </w:rPr>
        <w:t>:  Для проверки личных</w:t>
      </w:r>
      <w:r w:rsidR="00DA2B5C">
        <w:rPr>
          <w:i/>
          <w:sz w:val="28"/>
          <w:szCs w:val="28"/>
        </w:rPr>
        <w:t xml:space="preserve"> умений по данной теме, отработке алгоритмов вам предлагается счет – тест.  За каждый верно выполненный  пример  вы будете получать один балл, который запишет вам ваш сосед после  </w:t>
      </w:r>
      <w:proofErr w:type="spellStart"/>
      <w:r w:rsidR="00DA2B5C">
        <w:rPr>
          <w:i/>
          <w:sz w:val="28"/>
          <w:szCs w:val="28"/>
        </w:rPr>
        <w:t>взоимопроверки</w:t>
      </w:r>
      <w:proofErr w:type="spellEnd"/>
      <w:r w:rsidR="00DA2B5C">
        <w:rPr>
          <w:i/>
          <w:sz w:val="28"/>
          <w:szCs w:val="28"/>
        </w:rPr>
        <w:t>.</w:t>
      </w:r>
    </w:p>
    <w:p w:rsidR="00DA2B5C" w:rsidRDefault="00DA2B5C" w:rsidP="00DA2B5C">
      <w:pPr>
        <w:rPr>
          <w:i/>
          <w:sz w:val="28"/>
          <w:szCs w:val="28"/>
        </w:rPr>
      </w:pPr>
    </w:p>
    <w:p w:rsidR="00DA2B5C" w:rsidRDefault="00DA2B5C" w:rsidP="00DA2B5C">
      <w:pPr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Задания  предлагаются на слайде с помощью проектора. Небольшая (6 мин)  самостоятельная работа выполняется в тетради учащимися: задания содержат примеры в одно действие второй ступени.</w:t>
      </w:r>
    </w:p>
    <w:p w:rsidR="00DA2B5C" w:rsidRDefault="00DA2B5C" w:rsidP="00DA2B5C">
      <w:pPr>
        <w:rPr>
          <w:i/>
        </w:rPr>
      </w:pPr>
    </w:p>
    <w:p w:rsidR="00DA2B5C" w:rsidRDefault="00DA2B5C" w:rsidP="00DA2B5C">
      <w:pPr>
        <w:rPr>
          <w:b/>
          <w:i/>
          <w:sz w:val="28"/>
          <w:szCs w:val="28"/>
        </w:rPr>
      </w:pPr>
      <w:r>
        <w:rPr>
          <w:i/>
        </w:rPr>
        <w:tab/>
      </w:r>
      <w:r w:rsidRPr="005E0B78">
        <w:rPr>
          <w:rFonts w:ascii="Verdana" w:hAnsi="Verdana"/>
          <w:i/>
          <w:sz w:val="28"/>
          <w:szCs w:val="28"/>
        </w:rPr>
        <w:t>Учитель:</w:t>
      </w:r>
      <w:r w:rsidR="00EF0388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ремя закончилось, посмотрите на доску-экран, обменяйтесь тетрадями и </w:t>
      </w:r>
      <w:r w:rsidR="00EF0388">
        <w:rPr>
          <w:i/>
          <w:sz w:val="28"/>
          <w:szCs w:val="28"/>
        </w:rPr>
        <w:t xml:space="preserve">проверьте </w:t>
      </w:r>
      <w:r>
        <w:rPr>
          <w:i/>
          <w:sz w:val="28"/>
          <w:szCs w:val="28"/>
        </w:rPr>
        <w:t xml:space="preserve"> работу одноклассника. </w:t>
      </w:r>
      <w:r w:rsidR="00EF0388">
        <w:rPr>
          <w:i/>
          <w:sz w:val="28"/>
          <w:szCs w:val="28"/>
        </w:rPr>
        <w:t>Не забудьте оценить его работу,</w:t>
      </w:r>
      <w:r>
        <w:rPr>
          <w:i/>
          <w:sz w:val="28"/>
          <w:szCs w:val="28"/>
        </w:rPr>
        <w:t xml:space="preserve"> </w:t>
      </w:r>
      <w:r w:rsidR="00EF0388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а каждый верный отве</w:t>
      </w:r>
      <w:r w:rsidR="00EF0388">
        <w:rPr>
          <w:i/>
          <w:sz w:val="28"/>
          <w:szCs w:val="28"/>
        </w:rPr>
        <w:t>т -</w:t>
      </w:r>
      <w:r>
        <w:rPr>
          <w:i/>
          <w:sz w:val="28"/>
          <w:szCs w:val="28"/>
        </w:rPr>
        <w:t xml:space="preserve"> вы начисляете балл.</w:t>
      </w:r>
      <w:r w:rsidR="00EF0388">
        <w:rPr>
          <w:i/>
          <w:sz w:val="28"/>
          <w:szCs w:val="28"/>
        </w:rPr>
        <w:t xml:space="preserve"> Не расстраивайтесь</w:t>
      </w:r>
      <w:r w:rsidR="00C651EA">
        <w:rPr>
          <w:i/>
          <w:sz w:val="28"/>
          <w:szCs w:val="28"/>
        </w:rPr>
        <w:t>,</w:t>
      </w:r>
      <w:r w:rsidR="00EF0388">
        <w:rPr>
          <w:i/>
          <w:sz w:val="28"/>
          <w:szCs w:val="28"/>
        </w:rPr>
        <w:t xml:space="preserve"> если вы не успели решить все задания – ведь за </w:t>
      </w:r>
      <w:r w:rsidR="00EF0388" w:rsidRPr="00EF0388">
        <w:rPr>
          <w:b/>
          <w:i/>
          <w:sz w:val="28"/>
          <w:szCs w:val="28"/>
        </w:rPr>
        <w:t>каждый пример вы получите балл.</w:t>
      </w:r>
    </w:p>
    <w:p w:rsidR="00EF0388" w:rsidRDefault="00EF0388" w:rsidP="00DA2B5C">
      <w:pPr>
        <w:rPr>
          <w:b/>
          <w:i/>
          <w:sz w:val="28"/>
          <w:szCs w:val="28"/>
        </w:rPr>
      </w:pPr>
    </w:p>
    <w:p w:rsidR="00EF0388" w:rsidRPr="00EF0388" w:rsidRDefault="00EF0388" w:rsidP="00EF0388">
      <w:pPr>
        <w:numPr>
          <w:ilvl w:val="0"/>
          <w:numId w:val="3"/>
        </w:numPr>
        <w:rPr>
          <w:b/>
          <w:i/>
        </w:rPr>
      </w:pPr>
      <w:r w:rsidRPr="005E0B78">
        <w:rPr>
          <w:rFonts w:ascii="Verdana" w:hAnsi="Verdana"/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 Эти действия нам пригодились</w:t>
      </w:r>
      <w:r w:rsidR="00C651EA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для решения задач. Какие же типы задач мы выделяем  в теме «Основные задачи на дроби»?  Вспомнить и  проговорить алгоритмы решения таких задач.</w:t>
      </w:r>
    </w:p>
    <w:p w:rsidR="005E0B78" w:rsidRDefault="005E0B78" w:rsidP="005E0B78">
      <w:pPr>
        <w:ind w:left="705"/>
        <w:jc w:val="both"/>
        <w:rPr>
          <w:i/>
        </w:rPr>
      </w:pPr>
    </w:p>
    <w:p w:rsidR="00EF0388" w:rsidRDefault="00EF0388" w:rsidP="005E0B78">
      <w:pPr>
        <w:ind w:left="705"/>
        <w:jc w:val="both"/>
        <w:rPr>
          <w:i/>
        </w:rPr>
      </w:pPr>
      <w:r>
        <w:rPr>
          <w:i/>
        </w:rPr>
        <w:t xml:space="preserve">При ответах учащихся алгоритмы появляются на доске-экране, помогая давать детям полные ответы. </w:t>
      </w:r>
    </w:p>
    <w:p w:rsidR="00EF0388" w:rsidRDefault="00EF0388" w:rsidP="005E0B78">
      <w:pPr>
        <w:ind w:left="705"/>
        <w:jc w:val="both"/>
        <w:rPr>
          <w:i/>
        </w:rPr>
      </w:pPr>
    </w:p>
    <w:p w:rsidR="00EF0388" w:rsidRPr="00AC74B9" w:rsidRDefault="00EF0388" w:rsidP="00EF0388">
      <w:pPr>
        <w:numPr>
          <w:ilvl w:val="0"/>
          <w:numId w:val="3"/>
        </w:numPr>
        <w:jc w:val="both"/>
        <w:rPr>
          <w:rFonts w:ascii="Verdana" w:hAnsi="Verdana"/>
          <w:i/>
          <w:sz w:val="28"/>
          <w:szCs w:val="28"/>
        </w:rPr>
      </w:pPr>
      <w:r w:rsidRPr="005E0B78">
        <w:rPr>
          <w:rFonts w:ascii="Verdana" w:hAnsi="Verdana"/>
          <w:i/>
          <w:sz w:val="28"/>
          <w:szCs w:val="28"/>
        </w:rPr>
        <w:t>Учитель:</w:t>
      </w:r>
      <w:r>
        <w:rPr>
          <w:rFonts w:ascii="Verdana" w:hAnsi="Verdana"/>
          <w:i/>
          <w:sz w:val="28"/>
          <w:szCs w:val="28"/>
        </w:rPr>
        <w:t xml:space="preserve"> </w:t>
      </w:r>
      <w:r w:rsidR="00AC74B9">
        <w:rPr>
          <w:i/>
          <w:sz w:val="28"/>
          <w:szCs w:val="28"/>
        </w:rPr>
        <w:t>Приложить эти знания к решению задачи. Прокомментировать полное решение задачи.</w:t>
      </w:r>
    </w:p>
    <w:p w:rsidR="00AC74B9" w:rsidRDefault="00AC74B9" w:rsidP="00AC74B9">
      <w:pPr>
        <w:ind w:left="705"/>
        <w:jc w:val="both"/>
        <w:rPr>
          <w:rFonts w:ascii="Verdana" w:hAnsi="Verdana"/>
          <w:i/>
          <w:sz w:val="28"/>
          <w:szCs w:val="28"/>
        </w:rPr>
      </w:pPr>
    </w:p>
    <w:p w:rsidR="00AC74B9" w:rsidRDefault="00AC74B9" w:rsidP="00AC74B9">
      <w:pPr>
        <w:ind w:left="705"/>
        <w:jc w:val="both"/>
        <w:rPr>
          <w:i/>
        </w:rPr>
      </w:pPr>
      <w:r>
        <w:rPr>
          <w:i/>
        </w:rPr>
        <w:t>Задача  появляется на доске-экране, к доске вызывается один из учеников, который и решает задачу с комментариями.</w:t>
      </w:r>
    </w:p>
    <w:p w:rsidR="00AC74B9" w:rsidRDefault="00AC74B9" w:rsidP="00AC74B9">
      <w:pPr>
        <w:ind w:left="705"/>
        <w:jc w:val="both"/>
        <w:rPr>
          <w:i/>
        </w:rPr>
      </w:pPr>
    </w:p>
    <w:p w:rsidR="00AC74B9" w:rsidRPr="001E2D07" w:rsidRDefault="00AC74B9" w:rsidP="00AC74B9">
      <w:pPr>
        <w:numPr>
          <w:ilvl w:val="0"/>
          <w:numId w:val="3"/>
        </w:numPr>
        <w:jc w:val="both"/>
        <w:rPr>
          <w:rFonts w:ascii="Verdana" w:hAnsi="Verdana"/>
          <w:i/>
          <w:sz w:val="28"/>
          <w:szCs w:val="28"/>
        </w:rPr>
      </w:pPr>
      <w:r w:rsidRPr="005E0B78">
        <w:rPr>
          <w:rFonts w:ascii="Verdana" w:hAnsi="Verdana"/>
          <w:i/>
          <w:sz w:val="28"/>
          <w:szCs w:val="28"/>
        </w:rPr>
        <w:t>Учитель:</w:t>
      </w:r>
      <w:r>
        <w:rPr>
          <w:rFonts w:ascii="Verdana" w:hAnsi="Verdana"/>
          <w:i/>
          <w:sz w:val="28"/>
          <w:szCs w:val="28"/>
        </w:rPr>
        <w:t xml:space="preserve"> </w:t>
      </w:r>
      <w:r w:rsidR="001E2D07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ам предлагается минутка отдыха, отдых для </w:t>
      </w:r>
      <w:r w:rsidR="001E2D07">
        <w:rPr>
          <w:i/>
          <w:sz w:val="28"/>
          <w:szCs w:val="28"/>
        </w:rPr>
        <w:t>глаз, займите удобное положение…</w:t>
      </w:r>
    </w:p>
    <w:p w:rsidR="001E2D07" w:rsidRDefault="001E2D07" w:rsidP="001E2D07">
      <w:pPr>
        <w:ind w:left="705"/>
        <w:jc w:val="both"/>
        <w:rPr>
          <w:i/>
        </w:rPr>
      </w:pPr>
    </w:p>
    <w:p w:rsidR="001E2D07" w:rsidRDefault="001E2D07" w:rsidP="001E2D07">
      <w:pPr>
        <w:ind w:left="705"/>
        <w:jc w:val="both"/>
        <w:rPr>
          <w:i/>
        </w:rPr>
      </w:pPr>
      <w:r>
        <w:rPr>
          <w:i/>
        </w:rPr>
        <w:lastRenderedPageBreak/>
        <w:t>На доске-экране появляется картинка  летнего леса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которая сопровождается звуками пения птиц. Пауза длится 1 мин.</w:t>
      </w:r>
    </w:p>
    <w:p w:rsidR="001E2D07" w:rsidRDefault="001E2D07" w:rsidP="001E2D07">
      <w:pPr>
        <w:ind w:left="705"/>
        <w:jc w:val="both"/>
        <w:rPr>
          <w:i/>
        </w:rPr>
      </w:pPr>
    </w:p>
    <w:p w:rsidR="001E2D07" w:rsidRPr="001E2D07" w:rsidRDefault="001E2D07" w:rsidP="001E2D07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5E0B78">
        <w:rPr>
          <w:rFonts w:ascii="Verdana" w:hAnsi="Verdana"/>
          <w:i/>
          <w:sz w:val="28"/>
          <w:szCs w:val="28"/>
        </w:rPr>
        <w:t>Учитель:</w:t>
      </w:r>
      <w:r>
        <w:rPr>
          <w:rFonts w:ascii="Verdana" w:hAnsi="Verdana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Послушайте загадку:</w:t>
      </w:r>
      <w:r>
        <w:rPr>
          <w:i/>
          <w:sz w:val="28"/>
          <w:szCs w:val="28"/>
        </w:rPr>
        <w:tab/>
      </w:r>
      <w:r w:rsidRPr="001E2D07">
        <w:rPr>
          <w:rFonts w:ascii="Arial" w:hAnsi="Arial" w:cs="Arial"/>
          <w:i/>
        </w:rPr>
        <w:t>Моря есть-плавать нельзя</w:t>
      </w:r>
      <w:r w:rsidRPr="001E2D07">
        <w:rPr>
          <w:rFonts w:ascii="Arial" w:hAnsi="Arial" w:cs="Arial"/>
        </w:rPr>
        <w:t>,</w:t>
      </w:r>
    </w:p>
    <w:p w:rsidR="001E2D07" w:rsidRDefault="001E2D07" w:rsidP="001E2D07">
      <w:pPr>
        <w:ind w:left="705"/>
        <w:jc w:val="both"/>
        <w:rPr>
          <w:rFonts w:ascii="Arial" w:hAnsi="Arial" w:cs="Arial"/>
          <w:i/>
        </w:rPr>
      </w:pP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</w:r>
      <w:r w:rsidRPr="001E2D07">
        <w:rPr>
          <w:rFonts w:ascii="Arial" w:hAnsi="Arial" w:cs="Arial"/>
          <w:i/>
        </w:rPr>
        <w:tab/>
        <w:t>Дороги есть – ехать нельзя</w:t>
      </w:r>
      <w:r>
        <w:rPr>
          <w:rFonts w:ascii="Arial" w:hAnsi="Arial" w:cs="Arial"/>
          <w:i/>
        </w:rPr>
        <w:t>,</w:t>
      </w:r>
    </w:p>
    <w:p w:rsidR="001E2D07" w:rsidRDefault="001E2D07" w:rsidP="001E2D07">
      <w:pPr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Земля есть – пахать нельзя.</w:t>
      </w:r>
    </w:p>
    <w:p w:rsidR="001E2D07" w:rsidRDefault="001E2D07" w:rsidP="001E2D07">
      <w:pPr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Что это?</w:t>
      </w:r>
    </w:p>
    <w:p w:rsidR="001E2D07" w:rsidRDefault="001E2D07" w:rsidP="001E2D07">
      <w:pPr>
        <w:ind w:left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вы правильно примените алгоритмы, которые мы повторяли в течение, практически, всего урока и с помощью математических часов</w:t>
      </w:r>
      <w:r w:rsidRPr="001E2D07">
        <w:rPr>
          <w:i/>
        </w:rPr>
        <w:t>,</w:t>
      </w:r>
      <w:r>
        <w:rPr>
          <w:i/>
        </w:rPr>
        <w:t xml:space="preserve"> </w:t>
      </w:r>
      <w:r w:rsidRPr="001E2D07">
        <w:rPr>
          <w:i/>
          <w:sz w:val="28"/>
          <w:szCs w:val="28"/>
        </w:rPr>
        <w:t>расставите соответствующие буквы, то сможете ответить на этот вопрос:   «Что это?»</w:t>
      </w:r>
    </w:p>
    <w:p w:rsidR="002556CC" w:rsidRDefault="002556CC" w:rsidP="001E2D07">
      <w:pPr>
        <w:ind w:left="705"/>
        <w:jc w:val="both"/>
        <w:rPr>
          <w:i/>
          <w:sz w:val="28"/>
          <w:szCs w:val="28"/>
        </w:rPr>
      </w:pPr>
    </w:p>
    <w:p w:rsidR="002556CC" w:rsidRDefault="002556CC" w:rsidP="001E2D07">
      <w:pPr>
        <w:ind w:left="705"/>
        <w:jc w:val="both"/>
        <w:rPr>
          <w:i/>
        </w:rPr>
      </w:pPr>
      <w:r>
        <w:rPr>
          <w:i/>
        </w:rPr>
        <w:t>З</w:t>
      </w:r>
      <w:r w:rsidRPr="002556CC">
        <w:rPr>
          <w:i/>
        </w:rPr>
        <w:t>адания</w:t>
      </w:r>
      <w:r>
        <w:rPr>
          <w:i/>
        </w:rPr>
        <w:t xml:space="preserve"> «Решить уравнение» появляются на доске-экране, на слайде параллельно даны и математические часы, с которыми дети работают при проверке своих решений.</w:t>
      </w:r>
    </w:p>
    <w:p w:rsidR="002556CC" w:rsidRDefault="002556CC" w:rsidP="001E2D07">
      <w:pPr>
        <w:ind w:left="705"/>
        <w:jc w:val="both"/>
        <w:rPr>
          <w:i/>
        </w:rPr>
      </w:pPr>
    </w:p>
    <w:p w:rsidR="002556CC" w:rsidRDefault="002556CC" w:rsidP="001E2D07">
      <w:pPr>
        <w:ind w:left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Давайте, попробуем  дать ответ на предложенную загадку.</w:t>
      </w:r>
    </w:p>
    <w:p w:rsidR="002556CC" w:rsidRDefault="002556CC" w:rsidP="001E2D07">
      <w:pPr>
        <w:ind w:left="705"/>
        <w:jc w:val="both"/>
        <w:rPr>
          <w:i/>
          <w:sz w:val="28"/>
          <w:szCs w:val="28"/>
        </w:rPr>
      </w:pPr>
    </w:p>
    <w:p w:rsidR="002556CC" w:rsidRDefault="002556CC" w:rsidP="001E2D07">
      <w:pPr>
        <w:ind w:left="705"/>
        <w:jc w:val="both"/>
        <w:rPr>
          <w:i/>
        </w:rPr>
      </w:pPr>
      <w:r>
        <w:rPr>
          <w:i/>
        </w:rPr>
        <w:t>Учитель еще раз прочитывает загадку и просит детей прочесть полученные ответы, а затем ответ появляется на слайде.</w:t>
      </w:r>
    </w:p>
    <w:p w:rsidR="002556CC" w:rsidRDefault="002556CC" w:rsidP="001E2D07">
      <w:pPr>
        <w:ind w:left="705"/>
        <w:jc w:val="both"/>
        <w:rPr>
          <w:rFonts w:ascii="Verdana" w:hAnsi="Verdana"/>
          <w:i/>
          <w:sz w:val="28"/>
          <w:szCs w:val="28"/>
        </w:rPr>
      </w:pPr>
      <w:r>
        <w:rPr>
          <w:i/>
          <w:sz w:val="28"/>
          <w:szCs w:val="28"/>
        </w:rPr>
        <w:t>- Оцените, пожалуйста, и этот этап работы, проставьте себе на полях столько баллов, сколько верных букв у  вас в  разгадке.</w:t>
      </w:r>
    </w:p>
    <w:p w:rsidR="002556CC" w:rsidRDefault="002556CC" w:rsidP="001E2D07">
      <w:pPr>
        <w:ind w:left="705"/>
        <w:jc w:val="both"/>
        <w:rPr>
          <w:rFonts w:ascii="Verdana" w:hAnsi="Verdana"/>
          <w:i/>
          <w:sz w:val="28"/>
          <w:szCs w:val="28"/>
        </w:rPr>
      </w:pPr>
    </w:p>
    <w:p w:rsidR="002556CC" w:rsidRPr="00C651EA" w:rsidRDefault="002556CC" w:rsidP="002556CC">
      <w:pPr>
        <w:numPr>
          <w:ilvl w:val="0"/>
          <w:numId w:val="3"/>
        </w:numPr>
        <w:jc w:val="both"/>
        <w:rPr>
          <w:rFonts w:ascii="Verdana" w:hAnsi="Verdana"/>
          <w:i/>
          <w:sz w:val="28"/>
          <w:szCs w:val="28"/>
        </w:rPr>
      </w:pPr>
      <w:r w:rsidRPr="005E0B78">
        <w:rPr>
          <w:rFonts w:ascii="Verdana" w:hAnsi="Verdana"/>
          <w:i/>
          <w:sz w:val="28"/>
          <w:szCs w:val="28"/>
        </w:rPr>
        <w:t>Учитель:</w:t>
      </w:r>
      <w:r>
        <w:rPr>
          <w:rFonts w:ascii="Verdana" w:hAnsi="Verdana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Подведем итоги  работы, подсчитайте </w:t>
      </w:r>
      <w:r w:rsidR="00C651EA">
        <w:rPr>
          <w:i/>
          <w:sz w:val="28"/>
          <w:szCs w:val="28"/>
        </w:rPr>
        <w:t>баллы,</w:t>
      </w:r>
      <w:r>
        <w:rPr>
          <w:i/>
          <w:sz w:val="28"/>
          <w:szCs w:val="28"/>
        </w:rPr>
        <w:t xml:space="preserve"> прописанные на полях вашей работы. </w:t>
      </w:r>
      <w:r w:rsidR="00C651EA">
        <w:rPr>
          <w:i/>
          <w:sz w:val="28"/>
          <w:szCs w:val="28"/>
        </w:rPr>
        <w:t xml:space="preserve"> Если вы набрали более 13 баллов – это хороший результат, если более 10 – вам нужно доработать материал, а если менее 9, необходимо вернуться к теории и поработать с алгоритмами в тетради по теории.</w:t>
      </w:r>
    </w:p>
    <w:p w:rsidR="00C651EA" w:rsidRDefault="00C651EA" w:rsidP="00C651EA">
      <w:pPr>
        <w:ind w:left="705"/>
        <w:jc w:val="both"/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Домашнее задание: </w:t>
      </w:r>
      <w:r>
        <w:rPr>
          <w:i/>
          <w:sz w:val="28"/>
          <w:szCs w:val="28"/>
        </w:rPr>
        <w:t xml:space="preserve"> по заданному выражению составить задачу.</w:t>
      </w:r>
    </w:p>
    <w:p w:rsidR="00C651EA" w:rsidRDefault="00C651EA" w:rsidP="00C651EA">
      <w:pPr>
        <w:ind w:left="705"/>
        <w:jc w:val="both"/>
        <w:rPr>
          <w:i/>
          <w:sz w:val="28"/>
          <w:szCs w:val="28"/>
        </w:rPr>
      </w:pPr>
    </w:p>
    <w:p w:rsidR="00C651EA" w:rsidRPr="00C651EA" w:rsidRDefault="00C651EA" w:rsidP="00C651EA">
      <w:pPr>
        <w:numPr>
          <w:ilvl w:val="0"/>
          <w:numId w:val="3"/>
        </w:numPr>
        <w:jc w:val="both"/>
        <w:rPr>
          <w:rFonts w:ascii="Verdana" w:hAnsi="Verdana"/>
          <w:i/>
          <w:sz w:val="28"/>
          <w:szCs w:val="28"/>
        </w:rPr>
      </w:pPr>
      <w:r w:rsidRPr="00C651EA">
        <w:rPr>
          <w:rFonts w:ascii="Verdana" w:hAnsi="Verdana"/>
          <w:i/>
          <w:sz w:val="28"/>
          <w:szCs w:val="28"/>
        </w:rPr>
        <w:t>Рефлексия</w:t>
      </w:r>
      <w:r>
        <w:rPr>
          <w:rFonts w:ascii="Verdana" w:hAnsi="Verdana"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</w:p>
    <w:p w:rsidR="00C651EA" w:rsidRPr="00C651EA" w:rsidRDefault="00C651EA" w:rsidP="00C651EA">
      <w:pPr>
        <w:ind w:left="705"/>
        <w:jc w:val="both"/>
        <w:rPr>
          <w:i/>
        </w:rPr>
      </w:pPr>
      <w:r w:rsidRPr="00C651EA">
        <w:rPr>
          <w:i/>
        </w:rPr>
        <w:t xml:space="preserve">На </w:t>
      </w:r>
      <w:proofErr w:type="gramStart"/>
      <w:r w:rsidRPr="00C651EA">
        <w:rPr>
          <w:i/>
        </w:rPr>
        <w:t>слайде</w:t>
      </w:r>
      <w:proofErr w:type="gramEnd"/>
      <w:r w:rsidRPr="00C651EA">
        <w:rPr>
          <w:i/>
        </w:rPr>
        <w:t xml:space="preserve"> предложено оценить</w:t>
      </w:r>
      <w:r>
        <w:rPr>
          <w:i/>
        </w:rPr>
        <w:t xml:space="preserve"> - </w:t>
      </w:r>
      <w:r w:rsidRPr="00C651EA">
        <w:rPr>
          <w:i/>
        </w:rPr>
        <w:t xml:space="preserve"> с </w:t>
      </w:r>
      <w:proofErr w:type="gramStart"/>
      <w:r w:rsidRPr="00C651EA">
        <w:rPr>
          <w:i/>
        </w:rPr>
        <w:t>каким</w:t>
      </w:r>
      <w:proofErr w:type="gramEnd"/>
      <w:r w:rsidRPr="00C651EA">
        <w:rPr>
          <w:i/>
        </w:rPr>
        <w:t xml:space="preserve"> настроением ты уходишь с урока.  </w:t>
      </w:r>
    </w:p>
    <w:p w:rsidR="002556CC" w:rsidRPr="00C651EA" w:rsidRDefault="002556CC" w:rsidP="001E2D07">
      <w:pPr>
        <w:ind w:left="705"/>
        <w:jc w:val="both"/>
        <w:rPr>
          <w:i/>
        </w:rPr>
      </w:pPr>
    </w:p>
    <w:p w:rsidR="001E2D07" w:rsidRPr="002556CC" w:rsidRDefault="001E2D07" w:rsidP="001E2D07">
      <w:pPr>
        <w:ind w:left="705"/>
        <w:jc w:val="both"/>
        <w:rPr>
          <w:rFonts w:ascii="Verdana" w:hAnsi="Verdana"/>
          <w:i/>
        </w:rPr>
      </w:pPr>
    </w:p>
    <w:p w:rsidR="00F36AF4" w:rsidRPr="001E2D07" w:rsidRDefault="00F36AF4" w:rsidP="00C91EB8">
      <w:pPr>
        <w:rPr>
          <w:rFonts w:ascii="Verdana" w:hAnsi="Verdana"/>
          <w:i/>
          <w:sz w:val="28"/>
          <w:szCs w:val="28"/>
        </w:rPr>
      </w:pPr>
    </w:p>
    <w:p w:rsidR="00FC609B" w:rsidRPr="00FC609B" w:rsidRDefault="00FC609B" w:rsidP="00FC609B">
      <w:pPr>
        <w:rPr>
          <w:i/>
          <w:sz w:val="28"/>
          <w:szCs w:val="28"/>
        </w:rPr>
      </w:pPr>
    </w:p>
    <w:p w:rsidR="00CA3774" w:rsidRPr="00CA3774" w:rsidRDefault="00CA3774" w:rsidP="00CA3774">
      <w:pPr>
        <w:jc w:val="right"/>
        <w:rPr>
          <w:i/>
          <w:sz w:val="28"/>
          <w:szCs w:val="28"/>
        </w:rPr>
      </w:pPr>
    </w:p>
    <w:sectPr w:rsidR="00CA3774" w:rsidRPr="00CA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7D4"/>
    <w:multiLevelType w:val="hybridMultilevel"/>
    <w:tmpl w:val="121E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33863"/>
    <w:multiLevelType w:val="hybridMultilevel"/>
    <w:tmpl w:val="65D87EAA"/>
    <w:lvl w:ilvl="0" w:tplc="3982B38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1C60423"/>
    <w:multiLevelType w:val="hybridMultilevel"/>
    <w:tmpl w:val="D7FC9F5C"/>
    <w:lvl w:ilvl="0" w:tplc="3982B38C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73B708CB"/>
    <w:multiLevelType w:val="hybridMultilevel"/>
    <w:tmpl w:val="E3FE39F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774"/>
    <w:rsid w:val="001E2D07"/>
    <w:rsid w:val="002556CC"/>
    <w:rsid w:val="0032088F"/>
    <w:rsid w:val="005B0F06"/>
    <w:rsid w:val="005E0B78"/>
    <w:rsid w:val="007506C7"/>
    <w:rsid w:val="00AC74B9"/>
    <w:rsid w:val="00C651EA"/>
    <w:rsid w:val="00C91EB8"/>
    <w:rsid w:val="00CA3774"/>
    <w:rsid w:val="00DA2B5C"/>
    <w:rsid w:val="00EF0388"/>
    <w:rsid w:val="00F36AF4"/>
    <w:rsid w:val="00FC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теме</vt:lpstr>
    </vt:vector>
  </TitlesOfParts>
  <Company>home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теме</dc:title>
  <dc:subject/>
  <dc:creator>Наталья</dc:creator>
  <cp:keywords/>
  <dc:description/>
  <cp:lastModifiedBy>SYSTEMS</cp:lastModifiedBy>
  <cp:revision>2</cp:revision>
  <cp:lastPrinted>2008-12-25T12:15:00Z</cp:lastPrinted>
  <dcterms:created xsi:type="dcterms:W3CDTF">2010-04-20T03:22:00Z</dcterms:created>
  <dcterms:modified xsi:type="dcterms:W3CDTF">2010-04-20T03:22:00Z</dcterms:modified>
</cp:coreProperties>
</file>